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079" w:rsidRDefault="00A55079">
      <w:r>
        <w:t xml:space="preserve">TANTI VISITATORI PER UNO SPETTACOLO UNICO: IL CARNEVALE SULL’ACQUA FA IL TUTTO ESAURITO </w:t>
      </w:r>
    </w:p>
    <w:p w:rsidR="00A55079" w:rsidRDefault="00A55079"/>
    <w:p w:rsidR="00A55079" w:rsidRDefault="00A55079" w:rsidP="00A55079">
      <w:pPr>
        <w:jc w:val="both"/>
      </w:pPr>
      <w:r>
        <w:t xml:space="preserve">Musica, danza, colori e imbarcazioni vestite a festa sono stati i protagonisti della prima domenica del Carnevale sull’Acqua di Comacchio 2020. Quella del 16 febbraio è stata una giornata indimenticabile </w:t>
      </w:r>
      <w:r w:rsidR="00726D52">
        <w:t xml:space="preserve">non solo </w:t>
      </w:r>
      <w:r>
        <w:t xml:space="preserve">per i più piccoli che già dalle 10.30 hanno sfilato dai Trepponti aprendo così la grande manifestazione che dalle 14.30 ha visto le 11 imbarcazioni allegoriche, realizzate da veri e propri artisti durante tutto l’arco dell’anno, solcare le acque comacchiesi </w:t>
      </w:r>
      <w:r w:rsidR="00F22F69">
        <w:t xml:space="preserve">accompagnate dalle coreografie delle scuole di danza locali. </w:t>
      </w:r>
    </w:p>
    <w:p w:rsidR="00F22F69" w:rsidRDefault="00F22F69" w:rsidP="00A55079">
      <w:pPr>
        <w:jc w:val="both"/>
      </w:pPr>
    </w:p>
    <w:p w:rsidR="00F22F69" w:rsidRDefault="00F22F69" w:rsidP="00A55079">
      <w:pPr>
        <w:jc w:val="both"/>
      </w:pPr>
      <w:r>
        <w:t>Un appuntamento che tornerà domenica prossima, 23 febbraio, e che vedrà l’arduo compito della giuria chiamata a premiare l’equipaggio più creativo</w:t>
      </w:r>
      <w:r w:rsidR="00726D52">
        <w:t>!</w:t>
      </w:r>
      <w:bookmarkStart w:id="0" w:name="_GoBack"/>
      <w:bookmarkEnd w:id="0"/>
      <w:r>
        <w:t xml:space="preserve"> </w:t>
      </w:r>
    </w:p>
    <w:p w:rsidR="00F22F69" w:rsidRDefault="00F22F69" w:rsidP="00A55079">
      <w:pPr>
        <w:jc w:val="both"/>
      </w:pPr>
    </w:p>
    <w:p w:rsidR="00F22F69" w:rsidRDefault="00F22F69" w:rsidP="00A55079">
      <w:pPr>
        <w:jc w:val="both"/>
      </w:pPr>
      <w:r>
        <w:t xml:space="preserve">Non perdetevi il Carnevale sull’Acqua 2020 con le proposte dedicate sul portale </w:t>
      </w:r>
      <w:hyperlink r:id="rId4" w:history="1">
        <w:r w:rsidRPr="00D025EF">
          <w:rPr>
            <w:rStyle w:val="Collegamentoipertestuale"/>
          </w:rPr>
          <w:t>https://www.visitcomacchio.it/it/dettaglio?service_id=P_PK_000001_001490</w:t>
        </w:r>
      </w:hyperlink>
      <w:r>
        <w:t xml:space="preserve"> </w:t>
      </w:r>
    </w:p>
    <w:p w:rsidR="00F22F69" w:rsidRDefault="00F22F69" w:rsidP="00A55079">
      <w:pPr>
        <w:jc w:val="both"/>
      </w:pPr>
    </w:p>
    <w:p w:rsidR="00A55079" w:rsidRDefault="00A55079"/>
    <w:p w:rsidR="000D3321" w:rsidRDefault="00A55079">
      <w:r>
        <w:t xml:space="preserve"> </w:t>
      </w:r>
    </w:p>
    <w:sectPr w:rsidR="000D3321" w:rsidSect="005D64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079"/>
    <w:rsid w:val="000D3321"/>
    <w:rsid w:val="005D648B"/>
    <w:rsid w:val="00726D52"/>
    <w:rsid w:val="00A55079"/>
    <w:rsid w:val="00F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27D6C"/>
  <w15:chartTrackingRefBased/>
  <w15:docId w15:val="{34EECB0D-7E9B-D14A-8880-3C8CFEAD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2F6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2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sitcomacchio.it/it/dettaglio?service_id=P_PK_000001_00149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Mazzoni</dc:creator>
  <cp:keywords/>
  <dc:description/>
  <cp:lastModifiedBy>Lorenzo Mazzoni</cp:lastModifiedBy>
  <cp:revision>2</cp:revision>
  <dcterms:created xsi:type="dcterms:W3CDTF">2020-02-17T11:37:00Z</dcterms:created>
  <dcterms:modified xsi:type="dcterms:W3CDTF">2020-02-17T11:59:00Z</dcterms:modified>
</cp:coreProperties>
</file>